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A9187" w14:textId="6D0E18C6" w:rsidR="00EA4C3B" w:rsidRPr="00D159EA" w:rsidRDefault="003465A6">
      <w:pPr>
        <w:jc w:val="center"/>
        <w:rPr>
          <w:rFonts w:ascii="Arial" w:hAnsi="Arial" w:cs="Arial"/>
          <w:b/>
          <w:sz w:val="32"/>
          <w:szCs w:val="36"/>
        </w:rPr>
      </w:pPr>
      <w:bookmarkStart w:id="0" w:name="_GoBack"/>
      <w:bookmarkEnd w:id="0"/>
      <w:r>
        <w:rPr>
          <w:rFonts w:ascii="Arial" w:hAnsi="Arial" w:cs="Arial"/>
          <w:i/>
          <w:noProof/>
          <w:sz w:val="24"/>
          <w:szCs w:val="24"/>
        </w:rPr>
        <w:drawing>
          <wp:inline distT="0" distB="0" distL="0" distR="0" wp14:anchorId="50D94C9B" wp14:editId="346C7E59">
            <wp:extent cx="1305264" cy="850900"/>
            <wp:effectExtent l="0" t="0" r="317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070" cy="882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08A6" w:rsidRPr="00D159EA">
        <w:rPr>
          <w:rFonts w:ascii="Arial" w:hAnsi="Arial" w:cs="Arial"/>
          <w:i/>
          <w:sz w:val="24"/>
          <w:szCs w:val="24"/>
        </w:rPr>
        <w:tab/>
      </w:r>
      <w:r w:rsidR="00B008A6" w:rsidRPr="00D159EA">
        <w:rPr>
          <w:rFonts w:ascii="Arial" w:hAnsi="Arial" w:cs="Arial"/>
          <w:i/>
          <w:sz w:val="24"/>
          <w:szCs w:val="24"/>
        </w:rPr>
        <w:tab/>
      </w:r>
      <w:r w:rsidR="00B3499A" w:rsidRPr="00D159EA">
        <w:rPr>
          <w:rFonts w:ascii="Arial" w:hAnsi="Arial" w:cs="Arial"/>
          <w:noProof/>
          <w:lang w:eastAsia="cs-CZ"/>
        </w:rPr>
        <w:drawing>
          <wp:inline distT="0" distB="0" distL="0" distR="0" wp14:anchorId="4C727ED1" wp14:editId="5F78028C">
            <wp:extent cx="2110740" cy="693420"/>
            <wp:effectExtent l="0" t="0" r="0" b="0"/>
            <wp:docPr id="2" name="obrázek 1" descr="caus-logo_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us-logo_5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08A6" w:rsidRPr="00D159EA">
        <w:rPr>
          <w:rFonts w:ascii="Arial" w:hAnsi="Arial" w:cs="Arial"/>
        </w:rPr>
        <w:tab/>
      </w:r>
      <w:r w:rsidR="00B008A6" w:rsidRPr="00D159EA">
        <w:rPr>
          <w:rFonts w:ascii="Arial" w:hAnsi="Arial" w:cs="Arial"/>
        </w:rPr>
        <w:tab/>
      </w:r>
      <w:r w:rsidR="00B3499A" w:rsidRPr="00B3499A">
        <w:rPr>
          <w:rFonts w:ascii="Arial" w:hAnsi="Arial" w:cs="Arial"/>
          <w:b/>
          <w:noProof/>
          <w:szCs w:val="24"/>
          <w:lang w:eastAsia="cs-CZ"/>
        </w:rPr>
        <w:drawing>
          <wp:inline distT="0" distB="0" distL="0" distR="0" wp14:anchorId="1A06A0E9" wp14:editId="0B57BB47">
            <wp:extent cx="1592580" cy="658999"/>
            <wp:effectExtent l="0" t="0" r="7620" b="8255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799" cy="65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1D22B" w14:textId="77777777" w:rsidR="00910DA8" w:rsidRPr="00D159EA" w:rsidRDefault="00910DA8">
      <w:pPr>
        <w:spacing w:after="0"/>
        <w:rPr>
          <w:rFonts w:ascii="Arial" w:hAnsi="Arial" w:cs="Arial"/>
          <w:b/>
          <w:sz w:val="32"/>
          <w:szCs w:val="36"/>
        </w:rPr>
      </w:pPr>
    </w:p>
    <w:p w14:paraId="14E889B3" w14:textId="4ED48230" w:rsidR="00EA4C3B" w:rsidRDefault="00CD52BB">
      <w:pPr>
        <w:spacing w:after="0" w:line="360" w:lineRule="auto"/>
        <w:jc w:val="center"/>
        <w:rPr>
          <w:rFonts w:ascii="Arial" w:hAnsi="Arial" w:cs="Arial"/>
          <w:b/>
          <w:sz w:val="32"/>
          <w:szCs w:val="36"/>
        </w:rPr>
      </w:pPr>
      <w:r w:rsidRPr="00B3499A">
        <w:rPr>
          <w:rFonts w:ascii="Arial" w:hAnsi="Arial" w:cs="Arial"/>
          <w:b/>
          <w:sz w:val="32"/>
          <w:szCs w:val="36"/>
        </w:rPr>
        <w:t>Propozice</w:t>
      </w:r>
      <w:r w:rsidR="00EA4C3B" w:rsidRPr="00D159EA">
        <w:rPr>
          <w:rFonts w:ascii="Arial" w:hAnsi="Arial" w:cs="Arial"/>
          <w:b/>
          <w:sz w:val="36"/>
          <w:szCs w:val="36"/>
        </w:rPr>
        <w:br/>
      </w:r>
      <w:r w:rsidR="00EF3095">
        <w:rPr>
          <w:rFonts w:ascii="Arial" w:hAnsi="Arial" w:cs="Arial"/>
          <w:b/>
          <w:sz w:val="32"/>
          <w:szCs w:val="36"/>
        </w:rPr>
        <w:t>Soutěže „O Pohár rektora“</w:t>
      </w:r>
    </w:p>
    <w:p w14:paraId="26A513B1" w14:textId="46FD42B3" w:rsidR="00EA4C3B" w:rsidRPr="00451245" w:rsidRDefault="00451245" w:rsidP="00451245">
      <w:pPr>
        <w:spacing w:after="0" w:line="360" w:lineRule="auto"/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>Mezifakultní turnaj ve VOLEJBALU</w:t>
      </w:r>
    </w:p>
    <w:p w14:paraId="25F12713" w14:textId="77777777" w:rsidR="00EA4C3B" w:rsidRPr="00D159EA" w:rsidRDefault="00EA4C3B">
      <w:pPr>
        <w:spacing w:after="0"/>
        <w:rPr>
          <w:rFonts w:ascii="Arial" w:hAnsi="Arial" w:cs="Arial"/>
          <w:sz w:val="24"/>
          <w:szCs w:val="28"/>
        </w:rPr>
      </w:pPr>
    </w:p>
    <w:p w14:paraId="2BEDF2F0" w14:textId="25BDFC1D" w:rsidR="0071531D" w:rsidRPr="00354DF9" w:rsidRDefault="0071531D" w:rsidP="0071531D">
      <w:pPr>
        <w:rPr>
          <w:rFonts w:ascii="Arial" w:hAnsi="Arial" w:cs="Arial"/>
          <w:b/>
          <w:sz w:val="24"/>
          <w:szCs w:val="28"/>
        </w:rPr>
      </w:pPr>
      <w:r w:rsidRPr="00354DF9">
        <w:rPr>
          <w:rFonts w:ascii="Arial" w:hAnsi="Arial" w:cs="Arial"/>
          <w:b/>
          <w:sz w:val="24"/>
          <w:szCs w:val="28"/>
          <w:u w:val="single"/>
        </w:rPr>
        <w:t>Pořadatel:</w:t>
      </w:r>
      <w:r w:rsidR="00BF6229">
        <w:rPr>
          <w:rFonts w:ascii="Arial" w:hAnsi="Arial" w:cs="Arial"/>
          <w:b/>
          <w:sz w:val="24"/>
          <w:szCs w:val="28"/>
        </w:rPr>
        <w:t xml:space="preserve"> </w:t>
      </w:r>
      <w:r w:rsidR="006B446C">
        <w:rPr>
          <w:rFonts w:ascii="Arial" w:hAnsi="Arial" w:cs="Arial"/>
          <w:b/>
          <w:sz w:val="24"/>
          <w:szCs w:val="28"/>
        </w:rPr>
        <w:tab/>
      </w:r>
      <w:r w:rsidR="003465A6" w:rsidRPr="00F5091E">
        <w:rPr>
          <w:rFonts w:ascii="Arial" w:hAnsi="Arial" w:cs="Arial"/>
          <w:bCs/>
          <w:sz w:val="24"/>
          <w:szCs w:val="28"/>
        </w:rPr>
        <w:t>Katedra tělesné výchovy a sportu Fakulty strojní Západočeské univerzity v Plzni</w:t>
      </w:r>
    </w:p>
    <w:p w14:paraId="628DA884" w14:textId="7B16E2AD" w:rsidR="0071531D" w:rsidRDefault="00317769" w:rsidP="0071531D">
      <w:pPr>
        <w:rPr>
          <w:rFonts w:ascii="Arial" w:hAnsi="Arial" w:cs="Arial"/>
          <w:bCs/>
          <w:sz w:val="24"/>
          <w:szCs w:val="28"/>
        </w:rPr>
      </w:pPr>
      <w:r w:rsidRPr="00EA671C">
        <w:rPr>
          <w:rFonts w:ascii="Arial" w:hAnsi="Arial" w:cs="Arial"/>
          <w:b/>
          <w:sz w:val="24"/>
          <w:szCs w:val="28"/>
          <w:u w:val="single"/>
        </w:rPr>
        <w:t>Datum</w:t>
      </w:r>
      <w:r w:rsidR="0071531D" w:rsidRPr="00EA671C">
        <w:rPr>
          <w:rFonts w:ascii="Arial" w:hAnsi="Arial" w:cs="Arial"/>
          <w:b/>
          <w:sz w:val="24"/>
          <w:szCs w:val="28"/>
          <w:u w:val="single"/>
        </w:rPr>
        <w:t>:</w:t>
      </w:r>
      <w:r w:rsidR="00BF6229">
        <w:rPr>
          <w:rFonts w:ascii="Arial" w:hAnsi="Arial" w:cs="Arial"/>
          <w:b/>
          <w:sz w:val="24"/>
          <w:szCs w:val="28"/>
        </w:rPr>
        <w:t xml:space="preserve"> </w:t>
      </w:r>
      <w:r w:rsidR="006B446C">
        <w:rPr>
          <w:rFonts w:ascii="Arial" w:hAnsi="Arial" w:cs="Arial"/>
          <w:b/>
          <w:sz w:val="24"/>
          <w:szCs w:val="28"/>
        </w:rPr>
        <w:tab/>
      </w:r>
      <w:r w:rsidR="00E75F96">
        <w:rPr>
          <w:rFonts w:ascii="Arial" w:hAnsi="Arial" w:cs="Arial"/>
          <w:bCs/>
          <w:sz w:val="24"/>
          <w:szCs w:val="28"/>
        </w:rPr>
        <w:t>p</w:t>
      </w:r>
      <w:r w:rsidR="006F5E11">
        <w:rPr>
          <w:rFonts w:ascii="Arial" w:hAnsi="Arial" w:cs="Arial"/>
          <w:bCs/>
          <w:sz w:val="24"/>
          <w:szCs w:val="28"/>
        </w:rPr>
        <w:t>átek</w:t>
      </w:r>
      <w:r w:rsidR="00E75F96">
        <w:rPr>
          <w:rFonts w:ascii="Arial" w:hAnsi="Arial" w:cs="Arial"/>
          <w:bCs/>
          <w:sz w:val="24"/>
          <w:szCs w:val="28"/>
        </w:rPr>
        <w:t xml:space="preserve">, </w:t>
      </w:r>
      <w:r w:rsidR="006B446C">
        <w:rPr>
          <w:rFonts w:ascii="Arial" w:hAnsi="Arial" w:cs="Arial"/>
          <w:bCs/>
          <w:sz w:val="24"/>
          <w:szCs w:val="28"/>
        </w:rPr>
        <w:t>26.4.</w:t>
      </w:r>
      <w:r w:rsidR="00D422A7" w:rsidRPr="00F5091E">
        <w:rPr>
          <w:rFonts w:ascii="Arial" w:hAnsi="Arial" w:cs="Arial"/>
          <w:bCs/>
          <w:sz w:val="24"/>
          <w:szCs w:val="28"/>
        </w:rPr>
        <w:t xml:space="preserve"> 202</w:t>
      </w:r>
      <w:r w:rsidR="00E75F96">
        <w:rPr>
          <w:rFonts w:ascii="Arial" w:hAnsi="Arial" w:cs="Arial"/>
          <w:bCs/>
          <w:sz w:val="24"/>
          <w:szCs w:val="28"/>
        </w:rPr>
        <w:t>4</w:t>
      </w:r>
    </w:p>
    <w:p w14:paraId="3802F13F" w14:textId="45EB2473" w:rsidR="00E75F96" w:rsidRPr="00EA671C" w:rsidRDefault="00E75F96" w:rsidP="0071531D">
      <w:pPr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>Začátek:</w:t>
      </w:r>
      <w:r w:rsidRPr="00E75F96">
        <w:rPr>
          <w:rFonts w:ascii="Arial" w:hAnsi="Arial" w:cs="Arial"/>
          <w:sz w:val="24"/>
          <w:szCs w:val="28"/>
        </w:rPr>
        <w:tab/>
        <w:t>9:00</w:t>
      </w:r>
    </w:p>
    <w:p w14:paraId="6F86CD28" w14:textId="6487B6DE" w:rsidR="0071531D" w:rsidRPr="00F5091E" w:rsidRDefault="00317769" w:rsidP="0071531D">
      <w:pPr>
        <w:rPr>
          <w:rFonts w:ascii="Arial" w:hAnsi="Arial" w:cs="Arial"/>
          <w:bCs/>
          <w:sz w:val="24"/>
          <w:szCs w:val="28"/>
        </w:rPr>
      </w:pPr>
      <w:r w:rsidRPr="00354DF9">
        <w:rPr>
          <w:rFonts w:ascii="Arial" w:hAnsi="Arial" w:cs="Arial"/>
          <w:b/>
          <w:sz w:val="24"/>
          <w:szCs w:val="28"/>
          <w:u w:val="single"/>
        </w:rPr>
        <w:t>Místo</w:t>
      </w:r>
      <w:r w:rsidR="0071531D" w:rsidRPr="00354DF9">
        <w:rPr>
          <w:rFonts w:ascii="Arial" w:hAnsi="Arial" w:cs="Arial"/>
          <w:b/>
          <w:sz w:val="24"/>
          <w:szCs w:val="28"/>
          <w:u w:val="single"/>
        </w:rPr>
        <w:t>:</w:t>
      </w:r>
      <w:r w:rsidR="0071531D" w:rsidRPr="00354DF9">
        <w:rPr>
          <w:rFonts w:ascii="Arial" w:hAnsi="Arial" w:cs="Arial"/>
          <w:b/>
          <w:sz w:val="24"/>
          <w:szCs w:val="28"/>
        </w:rPr>
        <w:t xml:space="preserve"> </w:t>
      </w:r>
      <w:r w:rsidR="006B446C">
        <w:rPr>
          <w:rFonts w:ascii="Arial" w:hAnsi="Arial" w:cs="Arial"/>
          <w:b/>
          <w:sz w:val="24"/>
          <w:szCs w:val="28"/>
        </w:rPr>
        <w:tab/>
      </w:r>
      <w:r w:rsidR="003465A6" w:rsidRPr="00F5091E">
        <w:rPr>
          <w:rFonts w:ascii="Arial" w:hAnsi="Arial" w:cs="Arial"/>
          <w:bCs/>
          <w:sz w:val="24"/>
          <w:szCs w:val="28"/>
        </w:rPr>
        <w:t xml:space="preserve">Univerzitní 14 – </w:t>
      </w:r>
      <w:r w:rsidR="00A138B1">
        <w:rPr>
          <w:rFonts w:ascii="Arial" w:hAnsi="Arial" w:cs="Arial"/>
          <w:bCs/>
          <w:sz w:val="24"/>
          <w:szCs w:val="28"/>
        </w:rPr>
        <w:t>sportovní hala KTS ZČU na Borech</w:t>
      </w:r>
    </w:p>
    <w:p w14:paraId="3703BF1D" w14:textId="457F5032" w:rsidR="00BF6229" w:rsidRPr="00BF6229" w:rsidRDefault="00BF6229" w:rsidP="0071531D">
      <w:p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  <w:u w:val="single"/>
        </w:rPr>
        <w:t>Přihlášky</w:t>
      </w:r>
      <w:r w:rsidRPr="00354DF9">
        <w:rPr>
          <w:rFonts w:ascii="Arial" w:hAnsi="Arial" w:cs="Arial"/>
          <w:b/>
          <w:sz w:val="24"/>
          <w:szCs w:val="28"/>
          <w:u w:val="single"/>
        </w:rPr>
        <w:t>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6B446C">
        <w:rPr>
          <w:rFonts w:ascii="Arial" w:hAnsi="Arial" w:cs="Arial"/>
          <w:b/>
          <w:sz w:val="24"/>
          <w:szCs w:val="28"/>
        </w:rPr>
        <w:tab/>
      </w:r>
      <w:r w:rsidR="00F5091E" w:rsidRPr="00F5091E">
        <w:rPr>
          <w:rFonts w:ascii="Arial" w:hAnsi="Arial" w:cs="Arial"/>
          <w:bCs/>
          <w:sz w:val="24"/>
          <w:szCs w:val="28"/>
        </w:rPr>
        <w:t>na email</w:t>
      </w:r>
      <w:r w:rsidR="006B446C">
        <w:rPr>
          <w:rFonts w:ascii="Arial" w:hAnsi="Arial" w:cs="Arial"/>
          <w:bCs/>
          <w:sz w:val="24"/>
          <w:szCs w:val="28"/>
        </w:rPr>
        <w:t>:</w:t>
      </w:r>
      <w:r w:rsidR="00F5091E" w:rsidRPr="00F5091E">
        <w:rPr>
          <w:rFonts w:ascii="Arial" w:hAnsi="Arial" w:cs="Arial"/>
          <w:bCs/>
          <w:sz w:val="24"/>
          <w:szCs w:val="28"/>
        </w:rPr>
        <w:t xml:space="preserve"> </w:t>
      </w:r>
      <w:hyperlink r:id="rId8" w:history="1">
        <w:r w:rsidR="00F5091E" w:rsidRPr="000676E6">
          <w:rPr>
            <w:rStyle w:val="Hypertextovodkaz"/>
            <w:rFonts w:ascii="Arial" w:hAnsi="Arial" w:cs="Arial"/>
            <w:bCs/>
            <w:sz w:val="24"/>
            <w:szCs w:val="28"/>
          </w:rPr>
          <w:t>dsys@kts.zcu.cz</w:t>
        </w:r>
      </w:hyperlink>
      <w:r w:rsidR="00F5091E">
        <w:rPr>
          <w:rFonts w:ascii="Arial" w:hAnsi="Arial" w:cs="Arial"/>
          <w:bCs/>
          <w:sz w:val="24"/>
          <w:szCs w:val="28"/>
        </w:rPr>
        <w:t xml:space="preserve"> </w:t>
      </w:r>
      <w:r w:rsidR="00F5091E" w:rsidRPr="00F5091E">
        <w:rPr>
          <w:rFonts w:ascii="Arial" w:hAnsi="Arial" w:cs="Arial"/>
          <w:bCs/>
          <w:sz w:val="24"/>
          <w:szCs w:val="28"/>
        </w:rPr>
        <w:t xml:space="preserve">do </w:t>
      </w:r>
      <w:r w:rsidR="006F5E11">
        <w:rPr>
          <w:rFonts w:ascii="Arial" w:hAnsi="Arial" w:cs="Arial"/>
          <w:bCs/>
          <w:sz w:val="24"/>
          <w:szCs w:val="28"/>
        </w:rPr>
        <w:t>2</w:t>
      </w:r>
      <w:r w:rsidR="006B446C">
        <w:rPr>
          <w:rFonts w:ascii="Arial" w:hAnsi="Arial" w:cs="Arial"/>
          <w:bCs/>
          <w:sz w:val="24"/>
          <w:szCs w:val="28"/>
        </w:rPr>
        <w:t>2</w:t>
      </w:r>
      <w:r w:rsidR="00F5091E" w:rsidRPr="00F5091E">
        <w:rPr>
          <w:rFonts w:ascii="Arial" w:hAnsi="Arial" w:cs="Arial"/>
          <w:bCs/>
          <w:sz w:val="24"/>
          <w:szCs w:val="28"/>
        </w:rPr>
        <w:t>.</w:t>
      </w:r>
      <w:r w:rsidR="006F5E11">
        <w:rPr>
          <w:rFonts w:ascii="Arial" w:hAnsi="Arial" w:cs="Arial"/>
          <w:bCs/>
          <w:sz w:val="24"/>
          <w:szCs w:val="28"/>
        </w:rPr>
        <w:t>4</w:t>
      </w:r>
      <w:r w:rsidR="00F5091E" w:rsidRPr="00F5091E">
        <w:rPr>
          <w:rFonts w:ascii="Arial" w:hAnsi="Arial" w:cs="Arial"/>
          <w:bCs/>
          <w:sz w:val="24"/>
          <w:szCs w:val="28"/>
        </w:rPr>
        <w:t>.202</w:t>
      </w:r>
      <w:r w:rsidR="006B446C">
        <w:rPr>
          <w:rFonts w:ascii="Arial" w:hAnsi="Arial" w:cs="Arial"/>
          <w:bCs/>
          <w:sz w:val="24"/>
          <w:szCs w:val="28"/>
        </w:rPr>
        <w:t>4</w:t>
      </w:r>
      <w:r w:rsidR="00FA583E">
        <w:rPr>
          <w:rFonts w:ascii="Arial" w:hAnsi="Arial" w:cs="Arial"/>
          <w:bCs/>
          <w:sz w:val="24"/>
          <w:szCs w:val="28"/>
        </w:rPr>
        <w:t xml:space="preserve"> – jména týmů + soupisku hráčů</w:t>
      </w:r>
    </w:p>
    <w:p w14:paraId="6C9519A6" w14:textId="51A7E913" w:rsidR="0071531D" w:rsidRPr="00A138B1" w:rsidRDefault="00A138B1" w:rsidP="0071531D">
      <w:pPr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/>
          <w:sz w:val="24"/>
          <w:szCs w:val="28"/>
          <w:u w:val="single"/>
        </w:rPr>
        <w:t>Startovné</w:t>
      </w:r>
      <w:r w:rsidRPr="00354DF9">
        <w:rPr>
          <w:rFonts w:ascii="Arial" w:hAnsi="Arial" w:cs="Arial"/>
          <w:b/>
          <w:sz w:val="24"/>
          <w:szCs w:val="28"/>
          <w:u w:val="single"/>
        </w:rPr>
        <w:t>:</w:t>
      </w:r>
      <w:r>
        <w:rPr>
          <w:rFonts w:ascii="Arial" w:hAnsi="Arial" w:cs="Arial"/>
          <w:bCs/>
          <w:sz w:val="24"/>
          <w:szCs w:val="28"/>
        </w:rPr>
        <w:t xml:space="preserve"> </w:t>
      </w:r>
      <w:r w:rsidR="006B446C">
        <w:rPr>
          <w:rFonts w:ascii="Arial" w:hAnsi="Arial" w:cs="Arial"/>
          <w:bCs/>
          <w:sz w:val="24"/>
          <w:szCs w:val="28"/>
        </w:rPr>
        <w:tab/>
      </w:r>
      <w:r>
        <w:rPr>
          <w:rFonts w:ascii="Arial" w:hAnsi="Arial" w:cs="Arial"/>
          <w:bCs/>
          <w:sz w:val="24"/>
          <w:szCs w:val="28"/>
        </w:rPr>
        <w:t>200,- Kč na tým</w:t>
      </w:r>
    </w:p>
    <w:p w14:paraId="2F05E5EC" w14:textId="77777777" w:rsidR="0071531D" w:rsidRPr="00D159EA" w:rsidRDefault="0071531D" w:rsidP="0071531D">
      <w:pPr>
        <w:spacing w:after="0" w:line="100" w:lineRule="atLeast"/>
        <w:rPr>
          <w:rFonts w:ascii="Arial" w:hAnsi="Arial" w:cs="Arial"/>
          <w:sz w:val="24"/>
          <w:szCs w:val="28"/>
          <w:u w:val="single"/>
        </w:rPr>
      </w:pPr>
    </w:p>
    <w:p w14:paraId="105268E0" w14:textId="77777777" w:rsidR="0071531D" w:rsidRPr="00643F71" w:rsidRDefault="0071531D" w:rsidP="0071531D">
      <w:pPr>
        <w:rPr>
          <w:rFonts w:ascii="Arial" w:hAnsi="Arial" w:cs="Arial"/>
          <w:b/>
          <w:sz w:val="24"/>
          <w:szCs w:val="28"/>
        </w:rPr>
      </w:pPr>
      <w:r w:rsidRPr="00643F71">
        <w:rPr>
          <w:rFonts w:ascii="Arial" w:hAnsi="Arial" w:cs="Arial"/>
          <w:b/>
          <w:sz w:val="24"/>
          <w:szCs w:val="28"/>
          <w:u w:val="single"/>
        </w:rPr>
        <w:t>TECHNICKÁ USTANOVENÍ:</w:t>
      </w:r>
    </w:p>
    <w:p w14:paraId="0F86BED9" w14:textId="16307246" w:rsidR="00A138B1" w:rsidRDefault="0071531D" w:rsidP="00A138B1">
      <w:pPr>
        <w:rPr>
          <w:rFonts w:ascii="Arial" w:hAnsi="Arial" w:cs="Arial"/>
          <w:sz w:val="24"/>
          <w:szCs w:val="28"/>
        </w:rPr>
      </w:pPr>
      <w:r w:rsidRPr="00A138B1">
        <w:rPr>
          <w:rFonts w:ascii="Arial" w:hAnsi="Arial" w:cs="Arial"/>
          <w:b/>
          <w:bCs/>
          <w:sz w:val="24"/>
          <w:szCs w:val="28"/>
          <w:u w:val="single"/>
        </w:rPr>
        <w:t>Pravidla:</w:t>
      </w:r>
      <w:r w:rsidR="00A138B1">
        <w:rPr>
          <w:rFonts w:ascii="Arial" w:hAnsi="Arial" w:cs="Arial"/>
          <w:b/>
          <w:bCs/>
          <w:sz w:val="24"/>
          <w:szCs w:val="28"/>
          <w:u w:val="single"/>
        </w:rPr>
        <w:br/>
      </w:r>
      <w:r w:rsidRPr="0071531D">
        <w:rPr>
          <w:rFonts w:ascii="Arial" w:hAnsi="Arial" w:cs="Arial"/>
          <w:sz w:val="24"/>
          <w:szCs w:val="28"/>
        </w:rPr>
        <w:t xml:space="preserve"> </w:t>
      </w:r>
      <w:r w:rsidR="003465A6">
        <w:rPr>
          <w:rFonts w:ascii="Arial" w:hAnsi="Arial" w:cs="Arial"/>
          <w:sz w:val="24"/>
          <w:szCs w:val="28"/>
        </w:rPr>
        <w:br/>
        <w:t xml:space="preserve">- </w:t>
      </w:r>
      <w:r w:rsidR="00A84171">
        <w:rPr>
          <w:rFonts w:ascii="Arial" w:hAnsi="Arial" w:cs="Arial"/>
          <w:sz w:val="24"/>
          <w:szCs w:val="28"/>
        </w:rPr>
        <w:t>každý tým musí být tvořen pouze ze studentů či zaměst</w:t>
      </w:r>
      <w:r w:rsidR="006B446C">
        <w:rPr>
          <w:rFonts w:ascii="Arial" w:hAnsi="Arial" w:cs="Arial"/>
          <w:sz w:val="24"/>
          <w:szCs w:val="28"/>
        </w:rPr>
        <w:t>n</w:t>
      </w:r>
      <w:r w:rsidR="00A84171">
        <w:rPr>
          <w:rFonts w:ascii="Arial" w:hAnsi="Arial" w:cs="Arial"/>
          <w:sz w:val="24"/>
          <w:szCs w:val="28"/>
        </w:rPr>
        <w:t>anců své fakulty</w:t>
      </w:r>
    </w:p>
    <w:p w14:paraId="240DC489" w14:textId="5B9CB44E" w:rsidR="00A84171" w:rsidRDefault="00A138B1" w:rsidP="00A84171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- </w:t>
      </w:r>
      <w:r w:rsidR="00A84171">
        <w:rPr>
          <w:rFonts w:ascii="Arial" w:hAnsi="Arial" w:cs="Arial"/>
          <w:sz w:val="24"/>
          <w:szCs w:val="28"/>
        </w:rPr>
        <w:t xml:space="preserve">smíšené týmy </w:t>
      </w:r>
      <w:proofErr w:type="gramStart"/>
      <w:r w:rsidR="00A84171">
        <w:rPr>
          <w:rFonts w:ascii="Arial" w:hAnsi="Arial" w:cs="Arial"/>
          <w:sz w:val="24"/>
          <w:szCs w:val="28"/>
        </w:rPr>
        <w:t>-</w:t>
      </w:r>
      <w:r w:rsidR="006B446C">
        <w:rPr>
          <w:rFonts w:ascii="Arial" w:hAnsi="Arial" w:cs="Arial"/>
          <w:sz w:val="24"/>
          <w:szCs w:val="28"/>
        </w:rPr>
        <w:t xml:space="preserve">  </w:t>
      </w:r>
      <w:r w:rsidR="00A84171">
        <w:rPr>
          <w:rFonts w:ascii="Arial" w:hAnsi="Arial" w:cs="Arial"/>
          <w:sz w:val="24"/>
          <w:szCs w:val="28"/>
        </w:rPr>
        <w:t>na</w:t>
      </w:r>
      <w:proofErr w:type="gramEnd"/>
      <w:r w:rsidR="00A84171">
        <w:rPr>
          <w:rFonts w:ascii="Arial" w:hAnsi="Arial" w:cs="Arial"/>
          <w:sz w:val="24"/>
          <w:szCs w:val="28"/>
        </w:rPr>
        <w:t xml:space="preserve"> hřišti musí být vždy alespoň 2 dívky </w:t>
      </w:r>
    </w:p>
    <w:p w14:paraId="3B4265ED" w14:textId="3B14B26D" w:rsidR="00A84171" w:rsidRPr="00A138B1" w:rsidRDefault="00A84171" w:rsidP="00A84171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- hraje se na 2 vítězné sety do 25 bodů, případný třetí set je TB do 15 bodů</w:t>
      </w:r>
    </w:p>
    <w:p w14:paraId="46638F95" w14:textId="77777777" w:rsidR="00E75F96" w:rsidRDefault="00E75F96" w:rsidP="0071531D">
      <w:pPr>
        <w:rPr>
          <w:rFonts w:ascii="Arial" w:hAnsi="Arial" w:cs="Arial"/>
          <w:b/>
          <w:bCs/>
          <w:sz w:val="24"/>
          <w:szCs w:val="28"/>
          <w:u w:val="single"/>
        </w:rPr>
      </w:pPr>
    </w:p>
    <w:p w14:paraId="23875B18" w14:textId="03E82B63" w:rsidR="00474B4B" w:rsidRDefault="00E75F96" w:rsidP="0071531D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  <w:u w:val="single"/>
        </w:rPr>
        <w:t xml:space="preserve">Organizace </w:t>
      </w:r>
      <w:r w:rsidR="00A138B1" w:rsidRPr="00A138B1">
        <w:rPr>
          <w:rFonts w:ascii="Arial" w:hAnsi="Arial" w:cs="Arial"/>
          <w:b/>
          <w:bCs/>
          <w:sz w:val="24"/>
          <w:szCs w:val="28"/>
          <w:u w:val="single"/>
        </w:rPr>
        <w:t>turnaje</w:t>
      </w:r>
      <w:r w:rsidR="0071531D" w:rsidRPr="00A138B1">
        <w:rPr>
          <w:rFonts w:ascii="Arial" w:hAnsi="Arial" w:cs="Arial"/>
          <w:b/>
          <w:bCs/>
          <w:sz w:val="24"/>
          <w:szCs w:val="28"/>
          <w:u w:val="single"/>
        </w:rPr>
        <w:t>:</w:t>
      </w:r>
      <w:r w:rsidR="0071531D" w:rsidRPr="0071531D">
        <w:rPr>
          <w:rFonts w:ascii="Arial" w:hAnsi="Arial" w:cs="Arial"/>
          <w:sz w:val="24"/>
          <w:szCs w:val="28"/>
        </w:rPr>
        <w:t xml:space="preserve"> </w:t>
      </w:r>
      <w:r w:rsidR="00D422A7">
        <w:rPr>
          <w:rFonts w:ascii="Arial" w:hAnsi="Arial" w:cs="Arial"/>
          <w:sz w:val="24"/>
          <w:szCs w:val="28"/>
        </w:rPr>
        <w:t xml:space="preserve">Mgr. </w:t>
      </w:r>
      <w:r w:rsidR="003465A6">
        <w:rPr>
          <w:rFonts w:ascii="Arial" w:hAnsi="Arial" w:cs="Arial"/>
          <w:sz w:val="24"/>
          <w:szCs w:val="28"/>
        </w:rPr>
        <w:t xml:space="preserve">Daniel </w:t>
      </w:r>
      <w:proofErr w:type="spellStart"/>
      <w:r w:rsidR="003465A6">
        <w:rPr>
          <w:rFonts w:ascii="Arial" w:hAnsi="Arial" w:cs="Arial"/>
          <w:sz w:val="24"/>
          <w:szCs w:val="28"/>
        </w:rPr>
        <w:t>Sys</w:t>
      </w:r>
      <w:proofErr w:type="spellEnd"/>
      <w:r w:rsidR="00910DA8">
        <w:rPr>
          <w:rFonts w:ascii="Arial" w:hAnsi="Arial" w:cs="Arial"/>
          <w:sz w:val="24"/>
          <w:szCs w:val="28"/>
        </w:rPr>
        <w:t xml:space="preserve">, Mgr. </w:t>
      </w:r>
      <w:r w:rsidR="003465A6">
        <w:rPr>
          <w:rFonts w:ascii="Arial" w:hAnsi="Arial" w:cs="Arial"/>
          <w:sz w:val="24"/>
          <w:szCs w:val="28"/>
        </w:rPr>
        <w:t>Ondřej Vodrážka</w:t>
      </w:r>
    </w:p>
    <w:p w14:paraId="1732B702" w14:textId="6897ECE0" w:rsidR="00474B4B" w:rsidRPr="00643F71" w:rsidRDefault="00474B4B" w:rsidP="0071531D">
      <w:pPr>
        <w:rPr>
          <w:rFonts w:ascii="Arial" w:hAnsi="Arial" w:cs="Arial"/>
          <w:sz w:val="24"/>
          <w:szCs w:val="28"/>
          <w:u w:val="single"/>
        </w:rPr>
      </w:pPr>
      <w:r>
        <w:rPr>
          <w:rFonts w:ascii="Arial" w:hAnsi="Arial" w:cs="Arial"/>
          <w:sz w:val="24"/>
          <w:szCs w:val="28"/>
        </w:rPr>
        <w:t>Rozpis soutěže pošleme jednotlivým kapitánům týmů na základě počtu přihlášených týmů.</w:t>
      </w:r>
    </w:p>
    <w:p w14:paraId="5A12312F" w14:textId="5E4104D6" w:rsidR="0071531D" w:rsidRDefault="0071531D" w:rsidP="0071531D"/>
    <w:p w14:paraId="1D48FD45" w14:textId="377DBB0E" w:rsidR="00EA4C3B" w:rsidRDefault="00910DA8" w:rsidP="00474B4B">
      <w:pPr>
        <w:ind w:right="282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</w:t>
      </w:r>
      <w:r w:rsidR="00EA4C3B" w:rsidRPr="00D159EA">
        <w:rPr>
          <w:rFonts w:ascii="Arial" w:hAnsi="Arial" w:cs="Arial"/>
          <w:sz w:val="24"/>
          <w:szCs w:val="28"/>
        </w:rPr>
        <w:t xml:space="preserve"> </w:t>
      </w:r>
      <w:r w:rsidR="00EA4C3B" w:rsidRPr="00D159EA">
        <w:rPr>
          <w:rFonts w:ascii="Arial" w:hAnsi="Arial" w:cs="Arial"/>
          <w:sz w:val="24"/>
          <w:szCs w:val="28"/>
        </w:rPr>
        <w:tab/>
      </w:r>
      <w:r w:rsidR="00EA4C3B" w:rsidRPr="00D159EA">
        <w:rPr>
          <w:rFonts w:ascii="Arial" w:hAnsi="Arial" w:cs="Arial"/>
          <w:sz w:val="24"/>
          <w:szCs w:val="28"/>
        </w:rPr>
        <w:tab/>
      </w:r>
    </w:p>
    <w:p w14:paraId="14290C32" w14:textId="77777777" w:rsidR="00195A19" w:rsidRDefault="00195A19" w:rsidP="00D159EA">
      <w:pPr>
        <w:ind w:left="426" w:right="282"/>
        <w:jc w:val="center"/>
        <w:rPr>
          <w:rFonts w:ascii="Arial" w:hAnsi="Arial" w:cs="Arial"/>
          <w:sz w:val="24"/>
          <w:szCs w:val="28"/>
        </w:rPr>
      </w:pPr>
    </w:p>
    <w:p w14:paraId="77A6D9AF" w14:textId="77777777" w:rsidR="00910DA8" w:rsidRDefault="00910DA8" w:rsidP="00474B4B">
      <w:pPr>
        <w:ind w:right="282"/>
        <w:rPr>
          <w:rFonts w:ascii="Arial" w:hAnsi="Arial" w:cs="Arial"/>
          <w:sz w:val="24"/>
          <w:szCs w:val="28"/>
        </w:rPr>
      </w:pPr>
    </w:p>
    <w:p w14:paraId="56FA143F" w14:textId="77777777" w:rsidR="00910DA8" w:rsidRDefault="00910DA8" w:rsidP="00910DA8">
      <w:pPr>
        <w:ind w:left="426" w:right="282"/>
        <w:rPr>
          <w:rFonts w:ascii="Arial" w:hAnsi="Arial" w:cs="Arial"/>
          <w:sz w:val="24"/>
          <w:szCs w:val="28"/>
        </w:rPr>
      </w:pPr>
    </w:p>
    <w:p w14:paraId="52E79086" w14:textId="77777777" w:rsidR="00195A19" w:rsidRDefault="00195A19" w:rsidP="00195A19">
      <w:pPr>
        <w:spacing w:after="0"/>
        <w:ind w:left="426" w:right="282"/>
        <w:rPr>
          <w:rFonts w:ascii="Arial" w:hAnsi="Arial" w:cs="Arial"/>
          <w:sz w:val="24"/>
          <w:szCs w:val="28"/>
        </w:rPr>
      </w:pPr>
    </w:p>
    <w:p w14:paraId="18A04424" w14:textId="77777777" w:rsidR="00EA671C" w:rsidRDefault="00EA671C" w:rsidP="00195A19">
      <w:pPr>
        <w:spacing w:after="0"/>
        <w:ind w:left="426" w:right="282"/>
        <w:rPr>
          <w:rFonts w:ascii="Arial" w:hAnsi="Arial" w:cs="Arial"/>
          <w:sz w:val="24"/>
          <w:szCs w:val="28"/>
        </w:rPr>
      </w:pPr>
    </w:p>
    <w:p w14:paraId="5762DC4A" w14:textId="77777777" w:rsidR="00EA4C3B" w:rsidRPr="00D159EA" w:rsidRDefault="00EA4C3B" w:rsidP="00354DF9">
      <w:pPr>
        <w:rPr>
          <w:rFonts w:ascii="Arial" w:hAnsi="Arial" w:cs="Arial"/>
        </w:rPr>
      </w:pPr>
    </w:p>
    <w:sectPr w:rsidR="00EA4C3B" w:rsidRPr="00D159EA">
      <w:pgSz w:w="11906" w:h="16838"/>
      <w:pgMar w:top="1134" w:right="1134" w:bottom="1134" w:left="1134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88">
    <w:altName w:val="Times New Roman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73214"/>
    <w:multiLevelType w:val="hybridMultilevel"/>
    <w:tmpl w:val="D60E5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4412A"/>
    <w:multiLevelType w:val="hybridMultilevel"/>
    <w:tmpl w:val="43E86E36"/>
    <w:lvl w:ilvl="0" w:tplc="822AE9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5B03AC2"/>
    <w:multiLevelType w:val="hybridMultilevel"/>
    <w:tmpl w:val="2BAE2426"/>
    <w:lvl w:ilvl="0" w:tplc="3AFC509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4CA"/>
    <w:rsid w:val="000B1665"/>
    <w:rsid w:val="00195A19"/>
    <w:rsid w:val="002365C0"/>
    <w:rsid w:val="00281A4D"/>
    <w:rsid w:val="002B24CA"/>
    <w:rsid w:val="003146EF"/>
    <w:rsid w:val="00317769"/>
    <w:rsid w:val="003465A6"/>
    <w:rsid w:val="00354DF9"/>
    <w:rsid w:val="00451245"/>
    <w:rsid w:val="00474B4B"/>
    <w:rsid w:val="004C0695"/>
    <w:rsid w:val="006761BD"/>
    <w:rsid w:val="00696F28"/>
    <w:rsid w:val="006B446C"/>
    <w:rsid w:val="006F5E11"/>
    <w:rsid w:val="0071531D"/>
    <w:rsid w:val="007C541F"/>
    <w:rsid w:val="00910DA8"/>
    <w:rsid w:val="009664D8"/>
    <w:rsid w:val="009933F0"/>
    <w:rsid w:val="00A138B1"/>
    <w:rsid w:val="00A542D4"/>
    <w:rsid w:val="00A84171"/>
    <w:rsid w:val="00B008A6"/>
    <w:rsid w:val="00B3499A"/>
    <w:rsid w:val="00BF6229"/>
    <w:rsid w:val="00C900C5"/>
    <w:rsid w:val="00CD52BB"/>
    <w:rsid w:val="00D159EA"/>
    <w:rsid w:val="00D422A7"/>
    <w:rsid w:val="00DF5071"/>
    <w:rsid w:val="00E55A5A"/>
    <w:rsid w:val="00E75F96"/>
    <w:rsid w:val="00EA4C3B"/>
    <w:rsid w:val="00EA671C"/>
    <w:rsid w:val="00EF3095"/>
    <w:rsid w:val="00F122C7"/>
    <w:rsid w:val="00F5091E"/>
    <w:rsid w:val="00FA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C2FE5F"/>
  <w15:chartTrackingRefBased/>
  <w15:docId w15:val="{2273C2D7-0995-44CA-B67B-25D8DC9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160" w:line="259" w:lineRule="auto"/>
    </w:pPr>
    <w:rPr>
      <w:rFonts w:ascii="Calibri" w:eastAsia="SimSun" w:hAnsi="Calibri" w:cs="font288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styleId="Hypertextovodkaz">
    <w:name w:val="Hyperlink"/>
    <w:basedOn w:val="Standardnpsmoodstavce"/>
    <w:uiPriority w:val="99"/>
    <w:unhideWhenUsed/>
    <w:rsid w:val="00195A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0DA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10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ys@kts.zcu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Valach</cp:lastModifiedBy>
  <cp:revision>2</cp:revision>
  <cp:lastPrinted>1899-12-31T23:00:00Z</cp:lastPrinted>
  <dcterms:created xsi:type="dcterms:W3CDTF">2024-03-12T09:27:00Z</dcterms:created>
  <dcterms:modified xsi:type="dcterms:W3CDTF">2024-03-12T09:27:00Z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